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358" w:rsidRDefault="00D90358" w:rsidP="00D90358">
      <w:pPr>
        <w:pStyle w:val="NormaleWeb"/>
        <w:spacing w:before="0" w:beforeAutospacing="0" w:after="0" w:afterAutospacing="0"/>
        <w:rPr>
          <w:rFonts w:ascii="Aptos" w:hAnsi="Aptos"/>
          <w:b/>
          <w:color w:val="000000"/>
        </w:rPr>
      </w:pPr>
    </w:p>
    <w:p w:rsidR="00D90358" w:rsidRDefault="00D90358" w:rsidP="00D90358">
      <w:pPr>
        <w:pStyle w:val="NormaleWeb"/>
        <w:spacing w:before="0" w:beforeAutospacing="0" w:after="0" w:afterAutospacing="0"/>
        <w:rPr>
          <w:rFonts w:ascii="Aptos" w:hAnsi="Aptos"/>
          <w:b/>
          <w:color w:val="000000"/>
        </w:rPr>
      </w:pPr>
    </w:p>
    <w:p w:rsidR="00D90358" w:rsidRPr="00D90358" w:rsidRDefault="00D90358" w:rsidP="00D90358">
      <w:pPr>
        <w:pStyle w:val="NormaleWeb"/>
        <w:spacing w:before="0" w:beforeAutospacing="0" w:after="0" w:afterAutospacing="0"/>
        <w:rPr>
          <w:rFonts w:ascii="Aptos" w:hAnsi="Aptos"/>
          <w:b/>
          <w:color w:val="000000"/>
        </w:rPr>
      </w:pPr>
      <w:r>
        <w:rPr>
          <w:rFonts w:ascii="Aptos" w:hAnsi="Aptos"/>
          <w:b/>
          <w:color w:val="000000"/>
        </w:rPr>
        <w:t>INFORMATIVA WHISTLEBLOWING</w:t>
      </w:r>
    </w:p>
    <w:p w:rsid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</w:rPr>
      </w:pPr>
    </w:p>
    <w:p w:rsidR="00D90358" w:rsidRP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D90358">
        <w:rPr>
          <w:rFonts w:asciiTheme="minorHAnsi" w:hAnsiTheme="minorHAnsi" w:cstheme="minorHAnsi"/>
          <w:color w:val="000000"/>
        </w:rPr>
        <w:t>In qualità di</w:t>
      </w:r>
    </w:p>
    <w:p w:rsidR="00D90358" w:rsidRPr="00D90358" w:rsidRDefault="00D90358" w:rsidP="00D90358">
      <w:pPr>
        <w:numPr>
          <w:ilvl w:val="0"/>
          <w:numId w:val="1"/>
        </w:numPr>
        <w:spacing w:line="276" w:lineRule="auto"/>
        <w:rPr>
          <w:rFonts w:asciiTheme="minorHAnsi" w:eastAsia="Times New Roman" w:hAnsiTheme="minorHAnsi" w:cstheme="minorHAnsi"/>
          <w:color w:val="000000"/>
        </w:rPr>
      </w:pPr>
      <w:r w:rsidRPr="00D90358">
        <w:rPr>
          <w:rFonts w:asciiTheme="minorHAnsi" w:eastAsia="Times New Roman" w:hAnsiTheme="minorHAnsi" w:cstheme="minorHAnsi"/>
          <w:color w:val="000000"/>
        </w:rPr>
        <w:t>﻿﻿lavoratore dipendente,</w:t>
      </w:r>
    </w:p>
    <w:p w:rsidR="00D90358" w:rsidRPr="00D90358" w:rsidRDefault="00D90358" w:rsidP="00D90358">
      <w:pPr>
        <w:numPr>
          <w:ilvl w:val="0"/>
          <w:numId w:val="1"/>
        </w:numPr>
        <w:spacing w:line="276" w:lineRule="auto"/>
        <w:rPr>
          <w:rFonts w:asciiTheme="minorHAnsi" w:eastAsia="Times New Roman" w:hAnsiTheme="minorHAnsi" w:cstheme="minorHAnsi"/>
          <w:color w:val="000000"/>
        </w:rPr>
      </w:pPr>
      <w:r w:rsidRPr="00D90358">
        <w:rPr>
          <w:rFonts w:asciiTheme="minorHAnsi" w:eastAsia="Times New Roman" w:hAnsiTheme="minorHAnsi" w:cstheme="minorHAnsi"/>
          <w:color w:val="000000"/>
        </w:rPr>
        <w:t>﻿﻿lavoratore autonomo o titolare di un rapporto di collaborazione,</w:t>
      </w:r>
    </w:p>
    <w:p w:rsidR="00D90358" w:rsidRPr="00D90358" w:rsidRDefault="00D90358" w:rsidP="00D90358">
      <w:pPr>
        <w:numPr>
          <w:ilvl w:val="0"/>
          <w:numId w:val="1"/>
        </w:numPr>
        <w:spacing w:line="276" w:lineRule="auto"/>
        <w:rPr>
          <w:rFonts w:asciiTheme="minorHAnsi" w:eastAsia="Times New Roman" w:hAnsiTheme="minorHAnsi" w:cstheme="minorHAnsi"/>
          <w:color w:val="000000"/>
        </w:rPr>
      </w:pPr>
      <w:r w:rsidRPr="00D90358">
        <w:rPr>
          <w:rFonts w:asciiTheme="minorHAnsi" w:eastAsia="Times New Roman" w:hAnsiTheme="minorHAnsi" w:cstheme="minorHAnsi"/>
          <w:color w:val="000000"/>
        </w:rPr>
        <w:t>﻿﻿lavoratore o collaboratore di fornitori,</w:t>
      </w:r>
    </w:p>
    <w:p w:rsidR="00D90358" w:rsidRPr="00D90358" w:rsidRDefault="00D90358" w:rsidP="00D90358">
      <w:pPr>
        <w:numPr>
          <w:ilvl w:val="0"/>
          <w:numId w:val="1"/>
        </w:numPr>
        <w:spacing w:line="276" w:lineRule="auto"/>
        <w:rPr>
          <w:rFonts w:asciiTheme="minorHAnsi" w:eastAsia="Times New Roman" w:hAnsiTheme="minorHAnsi" w:cstheme="minorHAnsi"/>
          <w:color w:val="000000"/>
        </w:rPr>
      </w:pPr>
      <w:r w:rsidRPr="00D90358">
        <w:rPr>
          <w:rFonts w:asciiTheme="minorHAnsi" w:eastAsia="Times New Roman" w:hAnsiTheme="minorHAnsi" w:cstheme="minorHAnsi"/>
          <w:color w:val="000000"/>
        </w:rPr>
        <w:t>﻿﻿libero professionista o consulente,</w:t>
      </w:r>
    </w:p>
    <w:p w:rsidR="00D90358" w:rsidRPr="00D90358" w:rsidRDefault="00D90358" w:rsidP="00D90358">
      <w:pPr>
        <w:numPr>
          <w:ilvl w:val="0"/>
          <w:numId w:val="1"/>
        </w:numPr>
        <w:spacing w:line="276" w:lineRule="auto"/>
        <w:rPr>
          <w:rFonts w:asciiTheme="minorHAnsi" w:eastAsia="Times New Roman" w:hAnsiTheme="minorHAnsi" w:cstheme="minorHAnsi"/>
          <w:color w:val="000000"/>
        </w:rPr>
      </w:pPr>
      <w:r w:rsidRPr="00D90358">
        <w:rPr>
          <w:rFonts w:asciiTheme="minorHAnsi" w:eastAsia="Times New Roman" w:hAnsiTheme="minorHAnsi" w:cstheme="minorHAnsi"/>
          <w:color w:val="000000"/>
        </w:rPr>
        <w:t>﻿﻿volontario o tirocinante,</w:t>
      </w:r>
    </w:p>
    <w:p w:rsidR="00D90358" w:rsidRPr="00D90358" w:rsidRDefault="00D90358" w:rsidP="00D90358">
      <w:pPr>
        <w:numPr>
          <w:ilvl w:val="0"/>
          <w:numId w:val="1"/>
        </w:numPr>
        <w:spacing w:line="276" w:lineRule="auto"/>
        <w:rPr>
          <w:rFonts w:asciiTheme="minorHAnsi" w:eastAsia="Times New Roman" w:hAnsiTheme="minorHAnsi" w:cstheme="minorHAnsi"/>
          <w:color w:val="000000"/>
        </w:rPr>
      </w:pPr>
      <w:r w:rsidRPr="00D90358">
        <w:rPr>
          <w:rFonts w:asciiTheme="minorHAnsi" w:eastAsia="Times New Roman" w:hAnsiTheme="minorHAnsi" w:cstheme="minorHAnsi"/>
          <w:color w:val="000000"/>
        </w:rPr>
        <w:t>﻿﻿azionista o persona con funzioni di amministrazione, direzione, controllo, vigilanza o</w:t>
      </w:r>
    </w:p>
    <w:p w:rsidR="00D90358" w:rsidRPr="00D90358" w:rsidRDefault="00D90358" w:rsidP="00D90358">
      <w:pPr>
        <w:numPr>
          <w:ilvl w:val="0"/>
          <w:numId w:val="1"/>
        </w:numPr>
        <w:spacing w:line="276" w:lineRule="auto"/>
        <w:rPr>
          <w:rFonts w:asciiTheme="minorHAnsi" w:eastAsia="Times New Roman" w:hAnsiTheme="minorHAnsi" w:cstheme="minorHAnsi"/>
          <w:color w:val="000000"/>
        </w:rPr>
      </w:pPr>
      <w:r w:rsidRPr="00D90358">
        <w:rPr>
          <w:rFonts w:asciiTheme="minorHAnsi" w:eastAsia="Times New Roman" w:hAnsiTheme="minorHAnsi" w:cstheme="minorHAnsi"/>
          <w:color w:val="000000"/>
        </w:rPr>
        <w:t>rappresentanza,</w:t>
      </w:r>
    </w:p>
    <w:p w:rsid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</w:rPr>
      </w:pPr>
      <w:r w:rsidRPr="00D90358">
        <w:rPr>
          <w:rFonts w:asciiTheme="minorHAnsi" w:hAnsiTheme="minorHAnsi" w:cstheme="minorHAnsi"/>
          <w:color w:val="000000"/>
        </w:rPr>
        <w:t>puoi segnalare illeciti in forma anonima o affermare di averne il ragionevole sospetto.</w:t>
      </w:r>
    </w:p>
    <w:p w:rsidR="00D90358" w:rsidRP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bookmarkStart w:id="0" w:name="_GoBack"/>
      <w:bookmarkEnd w:id="0"/>
    </w:p>
    <w:p w:rsidR="00D90358" w:rsidRP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  <w:b/>
        </w:rPr>
      </w:pPr>
      <w:r w:rsidRPr="00D90358">
        <w:rPr>
          <w:rFonts w:asciiTheme="minorHAnsi" w:hAnsiTheme="minorHAnsi" w:cstheme="minorHAnsi"/>
          <w:b/>
          <w:color w:val="000000"/>
        </w:rPr>
        <w:t>Segnalazione anonima di illeciti</w:t>
      </w:r>
    </w:p>
    <w:p w:rsidR="00D90358" w:rsidRP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Attraverso il portale dedicato (</w:t>
      </w:r>
      <w:proofErr w:type="spellStart"/>
      <w:r w:rsidR="0084144E">
        <w:fldChar w:fldCharType="begin"/>
      </w:r>
      <w:r w:rsidR="00627F73">
        <w:instrText>HYPERLINK "https://wb2888.puntocomgroup.cloud/" \l "/" \o "Whistleblowing"</w:instrText>
      </w:r>
      <w:r w:rsidR="0084144E">
        <w:fldChar w:fldCharType="separate"/>
      </w:r>
      <w:r w:rsidR="00627F73">
        <w:rPr>
          <w:rStyle w:val="Collegamentoipertestuale"/>
          <w:rFonts w:ascii="Aptos" w:hAnsi="Aptos"/>
        </w:rPr>
        <w:t>Whistleblowing</w:t>
      </w:r>
      <w:proofErr w:type="spellEnd"/>
      <w:r w:rsidR="0084144E">
        <w:rPr>
          <w:rStyle w:val="Collegamentoipertestuale"/>
          <w:rFonts w:ascii="Aptos" w:hAnsi="Aptos"/>
        </w:rPr>
        <w:fldChar w:fldCharType="end"/>
      </w:r>
      <w:r>
        <w:rPr>
          <w:rFonts w:ascii="Aptos" w:hAnsi="Aptos"/>
        </w:rPr>
        <w:t xml:space="preserve">) </w:t>
      </w:r>
      <w:r>
        <w:rPr>
          <w:rFonts w:asciiTheme="minorHAnsi" w:hAnsiTheme="minorHAnsi" w:cstheme="minorHAnsi"/>
          <w:color w:val="000000"/>
        </w:rPr>
        <w:t xml:space="preserve"> </w:t>
      </w:r>
      <w:r w:rsidRPr="00D90358">
        <w:rPr>
          <w:rFonts w:asciiTheme="minorHAnsi" w:hAnsiTheme="minorHAnsi" w:cstheme="minorHAnsi"/>
          <w:color w:val="000000"/>
        </w:rPr>
        <w:t>, puoi inviare informazioni su comportamenti scorretti o segnalare azioni che sono immorali, illegali o che violano normative interne. La piattaforma deve essere utilizzata per portare alla luce questioni che altrimenti non sarebbero venute alla luce.</w:t>
      </w:r>
    </w:p>
    <w:p w:rsidR="00D90358" w:rsidRP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D90358">
        <w:rPr>
          <w:rFonts w:asciiTheme="minorHAnsi" w:hAnsiTheme="minorHAnsi" w:cstheme="minorHAnsi"/>
          <w:color w:val="000000"/>
        </w:rPr>
        <w:t>Puoi condividere il tuo nome e i tuoi recapiti con chi si occupa del caso, oppure segnalare in modo completamente anonimo.</w:t>
      </w:r>
    </w:p>
    <w:p w:rsid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</w:rPr>
      </w:pPr>
      <w:r w:rsidRPr="00D90358">
        <w:rPr>
          <w:rFonts w:asciiTheme="minorHAnsi" w:hAnsiTheme="minorHAnsi" w:cstheme="minorHAnsi"/>
          <w:color w:val="000000"/>
        </w:rPr>
        <w:t>Tutti i casi sono trattati in modo sicuro e confidenziale.</w:t>
      </w:r>
    </w:p>
    <w:p w:rsidR="00D90358" w:rsidRP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</w:p>
    <w:p w:rsidR="00D90358" w:rsidRP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  <w:b/>
        </w:rPr>
      </w:pPr>
      <w:r w:rsidRPr="00D90358">
        <w:rPr>
          <w:rFonts w:asciiTheme="minorHAnsi" w:hAnsiTheme="minorHAnsi" w:cstheme="minorHAnsi"/>
          <w:b/>
          <w:color w:val="000000"/>
        </w:rPr>
        <w:t>Questioni relative alle risorse umane</w:t>
      </w:r>
    </w:p>
    <w:p w:rsidR="00D90358" w:rsidRP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D90358">
        <w:rPr>
          <w:rFonts w:asciiTheme="minorHAnsi" w:hAnsiTheme="minorHAnsi" w:cstheme="minorHAnsi"/>
          <w:color w:val="000000"/>
        </w:rPr>
        <w:t>Le questioni relative alle risorse umane non possono essere segnalate tramite questo sistema, ma vanno discusse con il tuo diretto superiore, manager o addetto alle risorse umane.</w:t>
      </w:r>
    </w:p>
    <w:p w:rsid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  <w:color w:val="000000"/>
        </w:rPr>
      </w:pPr>
      <w:r w:rsidRPr="00D90358">
        <w:rPr>
          <w:rFonts w:asciiTheme="minorHAnsi" w:hAnsiTheme="minorHAnsi" w:cstheme="minorHAnsi"/>
          <w:color w:val="000000"/>
        </w:rPr>
        <w:t>Da questa pagina è possibile creare in modo sicuro un nuovo caso o rimanere aggiornati su un caso esistente.</w:t>
      </w:r>
    </w:p>
    <w:p w:rsidR="00D90358" w:rsidRP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  <w:b/>
        </w:rPr>
      </w:pPr>
    </w:p>
    <w:p w:rsidR="00D90358" w:rsidRPr="00D90358" w:rsidRDefault="00D90358" w:rsidP="00D90358">
      <w:pPr>
        <w:pStyle w:val="NormaleWeb"/>
        <w:spacing w:before="0" w:beforeAutospacing="0" w:after="0" w:afterAutospacing="0" w:line="276" w:lineRule="auto"/>
        <w:rPr>
          <w:rFonts w:asciiTheme="minorHAnsi" w:hAnsiTheme="minorHAnsi" w:cstheme="minorHAnsi"/>
          <w:b/>
        </w:rPr>
      </w:pPr>
      <w:r w:rsidRPr="00D90358">
        <w:rPr>
          <w:rFonts w:asciiTheme="minorHAnsi" w:hAnsiTheme="minorHAnsi" w:cstheme="minorHAnsi"/>
          <w:b/>
          <w:color w:val="000000"/>
        </w:rPr>
        <w:t>Seguire il tuo caso può essere rilevante per numerosi motivi:</w:t>
      </w:r>
    </w:p>
    <w:p w:rsidR="00D90358" w:rsidRPr="00D90358" w:rsidRDefault="00D90358" w:rsidP="00D90358">
      <w:pPr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  <w:color w:val="000000"/>
        </w:rPr>
      </w:pPr>
      <w:r w:rsidRPr="00D90358">
        <w:rPr>
          <w:rFonts w:asciiTheme="minorHAnsi" w:eastAsia="Times New Roman" w:hAnsiTheme="minorHAnsi" w:cstheme="minorHAnsi"/>
          <w:color w:val="000000"/>
        </w:rPr>
        <w:t>﻿﻿﻿Desideri conoscere lo stato del tuo caso per verificare che vengano presi provvedimenti.</w:t>
      </w:r>
    </w:p>
    <w:p w:rsidR="00D90358" w:rsidRPr="00D90358" w:rsidRDefault="00D90358" w:rsidP="00D90358">
      <w:pPr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  <w:color w:val="000000"/>
        </w:rPr>
      </w:pPr>
      <w:r w:rsidRPr="00D90358">
        <w:rPr>
          <w:rFonts w:asciiTheme="minorHAnsi" w:eastAsia="Times New Roman" w:hAnsiTheme="minorHAnsi" w:cstheme="minorHAnsi"/>
          <w:color w:val="000000"/>
        </w:rPr>
        <w:t>﻿﻿﻿Desideri fornire informazioni aggiuntive sul tuo caso.</w:t>
      </w:r>
    </w:p>
    <w:p w:rsidR="00D90358" w:rsidRPr="00D90358" w:rsidRDefault="00D90358" w:rsidP="00D90358">
      <w:pPr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  <w:color w:val="000000"/>
        </w:rPr>
      </w:pPr>
      <w:r w:rsidRPr="00D90358">
        <w:rPr>
          <w:rFonts w:asciiTheme="minorHAnsi" w:eastAsia="Times New Roman" w:hAnsiTheme="minorHAnsi" w:cstheme="minorHAnsi"/>
          <w:color w:val="000000"/>
        </w:rPr>
        <w:t>﻿﻿﻿I gestori dei casi hanno richiesto informazioni aggiuntive per aiutarli a risolvere il problema o a prendere i provvedimenti adeguati</w:t>
      </w:r>
    </w:p>
    <w:p w:rsidR="003B5774" w:rsidRDefault="003B5774" w:rsidP="00D90358">
      <w:pPr>
        <w:spacing w:line="276" w:lineRule="auto"/>
        <w:jc w:val="right"/>
        <w:rPr>
          <w:rFonts w:ascii="Aptos" w:hAnsi="Aptos"/>
        </w:rPr>
      </w:pPr>
    </w:p>
    <w:p w:rsidR="00D90358" w:rsidRDefault="00D90358" w:rsidP="00D90358">
      <w:pPr>
        <w:spacing w:line="276" w:lineRule="auto"/>
        <w:jc w:val="right"/>
        <w:rPr>
          <w:rFonts w:ascii="Aptos" w:hAnsi="Aptos"/>
        </w:rPr>
      </w:pPr>
    </w:p>
    <w:p w:rsidR="00D90358" w:rsidRPr="00D90358" w:rsidRDefault="00D90358" w:rsidP="00D90358">
      <w:pPr>
        <w:spacing w:line="276" w:lineRule="auto"/>
        <w:jc w:val="right"/>
        <w:rPr>
          <w:rFonts w:asciiTheme="minorHAnsi" w:hAnsiTheme="minorHAnsi" w:cstheme="minorHAnsi"/>
        </w:rPr>
      </w:pPr>
      <w:r>
        <w:rPr>
          <w:rFonts w:ascii="Aptos" w:hAnsi="Aptos"/>
        </w:rPr>
        <w:t xml:space="preserve">La Direzione, </w:t>
      </w:r>
    </w:p>
    <w:sectPr w:rsidR="00D90358" w:rsidRPr="00D9035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44E" w:rsidRDefault="0084144E" w:rsidP="00D90358">
      <w:r>
        <w:separator/>
      </w:r>
    </w:p>
  </w:endnote>
  <w:endnote w:type="continuationSeparator" w:id="0">
    <w:p w:rsidR="0084144E" w:rsidRDefault="0084144E" w:rsidP="00D90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44E" w:rsidRDefault="0084144E" w:rsidP="00D90358">
      <w:r>
        <w:separator/>
      </w:r>
    </w:p>
  </w:footnote>
  <w:footnote w:type="continuationSeparator" w:id="0">
    <w:p w:rsidR="0084144E" w:rsidRDefault="0084144E" w:rsidP="00D90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358" w:rsidRDefault="00627F73">
    <w:pPr>
      <w:pStyle w:val="Intestazione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pt;height:29.25pt">
          <v:imagedata r:id="rId1" o:title="logo ecogom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A5455"/>
    <w:multiLevelType w:val="multilevel"/>
    <w:tmpl w:val="16F068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" w15:restartNumberingAfterBreak="0">
    <w:nsid w:val="52136ACE"/>
    <w:multiLevelType w:val="multilevel"/>
    <w:tmpl w:val="56AED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358"/>
    <w:rsid w:val="002C0F1E"/>
    <w:rsid w:val="003B5774"/>
    <w:rsid w:val="00627F73"/>
    <w:rsid w:val="0084144E"/>
    <w:rsid w:val="00D9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577EDC-AFC7-43AB-90AF-23E8B021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035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90358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D903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0358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903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0358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D903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Bortolotti</dc:creator>
  <cp:keywords/>
  <dc:description/>
  <cp:lastModifiedBy>Giuseppe Bortolotti</cp:lastModifiedBy>
  <cp:revision>2</cp:revision>
  <dcterms:created xsi:type="dcterms:W3CDTF">2026-10-28T14:12:00Z</dcterms:created>
  <dcterms:modified xsi:type="dcterms:W3CDTF">2026-10-28T14:12:00Z</dcterms:modified>
</cp:coreProperties>
</file>